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74630E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Grievance, Discipline &amp; Dismissal</w:t>
      </w:r>
    </w:p>
    <w:p w:rsidR="0074630E" w:rsidRPr="0074630E" w:rsidRDefault="0074630E" w:rsidP="0074630E">
      <w:pPr>
        <w:spacing w:after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74630E">
        <w:rPr>
          <w:rFonts w:ascii="Arial" w:hAnsi="Arial" w:cs="Arial"/>
          <w:color w:val="808080" w:themeColor="background1" w:themeShade="80"/>
          <w:lang w:val="en-GB"/>
        </w:rPr>
        <w:t>This 1-day course provides an overview of the legal issues to be aware of, gives practical guidance on how to handle difficult situations and conduct disciplinary hearings using role-play interviews, discussion groups and case studies to explore and develop the necessary skills. Knowing how to apply the law on grievance, discipline and dismissals is essential for effective management.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C2667E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67995" w:rsidRPr="0074630E" w:rsidRDefault="0074630E" w:rsidP="00C679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The course is for HR practitioners or line managers responsible for employment law issues within their organisation. No prior knowledge of employment law required</w:t>
            </w:r>
            <w:r w:rsidR="00C67995" w:rsidRPr="007463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67995" w:rsidRPr="0074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4630E" w:rsidRPr="0074630E" w:rsidRDefault="0074630E" w:rsidP="007463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end of the Grievance, Discipline and Dismissals course you will be able to understand and advise on the legal issues involved in the grievance, discipline and dismissal process; advise on and apply your organisation’s grievance and disciplinary procedures; deal with problem situations in a timely and effective manner and follow aspects of best practice. </w:t>
            </w:r>
          </w:p>
          <w:p w:rsidR="00D56FC0" w:rsidRDefault="00D56FC0" w:rsidP="00D56FC0">
            <w:pPr>
              <w:ind w:left="720"/>
              <w:jc w:val="both"/>
              <w:rPr>
                <w:sz w:val="20"/>
                <w:szCs w:val="20"/>
                <w:lang w:val="en-GB"/>
              </w:rPr>
            </w:pPr>
          </w:p>
          <w:p w:rsidR="00C106B2" w:rsidRPr="00D56FC0" w:rsidRDefault="00C106B2" w:rsidP="00C106B2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205A37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>Grievance procedures</w:t>
            </w:r>
          </w:p>
          <w:p w:rsidR="0074630E" w:rsidRPr="0074630E" w:rsidRDefault="0074630E" w:rsidP="0074630E">
            <w:pPr>
              <w:numPr>
                <w:ilvl w:val="0"/>
                <w:numId w:val="44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What the law requires, the statutory procedures</w:t>
            </w:r>
          </w:p>
          <w:p w:rsidR="0074630E" w:rsidRPr="0074630E" w:rsidRDefault="0074630E" w:rsidP="0074630E">
            <w:pPr>
              <w:numPr>
                <w:ilvl w:val="0"/>
                <w:numId w:val="44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Grievance or grumble?</w:t>
            </w:r>
          </w:p>
          <w:p w:rsidR="0074630E" w:rsidRPr="0074630E" w:rsidRDefault="0074630E" w:rsidP="0074630E">
            <w:pPr>
              <w:numPr>
                <w:ilvl w:val="0"/>
                <w:numId w:val="44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Understanding and applying your organisation’s procedures</w:t>
            </w:r>
          </w:p>
          <w:p w:rsidR="0074630E" w:rsidRPr="0074630E" w:rsidRDefault="0074630E" w:rsidP="0074630E">
            <w:pPr>
              <w:numPr>
                <w:ilvl w:val="0"/>
                <w:numId w:val="44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Conducting investigations</w:t>
            </w:r>
          </w:p>
          <w:p w:rsidR="00C106B2" w:rsidRPr="002A5E4F" w:rsidRDefault="00C106B2" w:rsidP="0074630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>ACAS Code of Practice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Code of Practice 2009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What is reasonable?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Fair Reasons to Dismiss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Misconduct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Gross Misconduct</w:t>
            </w:r>
          </w:p>
          <w:p w:rsidR="0074630E" w:rsidRPr="0074630E" w:rsidRDefault="0074630E" w:rsidP="0074630E">
            <w:pPr>
              <w:numPr>
                <w:ilvl w:val="0"/>
                <w:numId w:val="46"/>
              </w:numPr>
              <w:ind w:left="70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Dismissal</w:t>
            </w: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Disciplinary procedures</w:t>
            </w:r>
          </w:p>
          <w:p w:rsidR="0074630E" w:rsidRPr="0074630E" w:rsidRDefault="0074630E" w:rsidP="0074630E">
            <w:pPr>
              <w:numPr>
                <w:ilvl w:val="0"/>
                <w:numId w:val="47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Why Investigate?</w:t>
            </w:r>
          </w:p>
          <w:p w:rsidR="0074630E" w:rsidRPr="0074630E" w:rsidRDefault="0074630E" w:rsidP="0074630E">
            <w:pPr>
              <w:numPr>
                <w:ilvl w:val="0"/>
                <w:numId w:val="47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Witnesses &amp;</w:t>
            </w: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 xml:space="preserve"> Witness Statements</w:t>
            </w:r>
          </w:p>
          <w:p w:rsidR="0074630E" w:rsidRPr="0074630E" w:rsidRDefault="0074630E" w:rsidP="0074630E">
            <w:pPr>
              <w:numPr>
                <w:ilvl w:val="0"/>
                <w:numId w:val="47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Preparing, Conducting &amp; </w:t>
            </w: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Concluding an Investigatory Meeting</w:t>
            </w:r>
          </w:p>
          <w:p w:rsidR="0074630E" w:rsidRPr="0074630E" w:rsidRDefault="0074630E" w:rsidP="0074630E">
            <w:pPr>
              <w:numPr>
                <w:ilvl w:val="0"/>
                <w:numId w:val="47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Suspension</w:t>
            </w:r>
          </w:p>
          <w:p w:rsidR="0074630E" w:rsidRPr="0074630E" w:rsidRDefault="0074630E" w:rsidP="0074630E">
            <w:pPr>
              <w:numPr>
                <w:ilvl w:val="0"/>
                <w:numId w:val="47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Disciplinary Action – Informal / Formal</w:t>
            </w: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Case Study </w:t>
            </w:r>
          </w:p>
          <w:p w:rsidR="0074630E" w:rsidRPr="0074630E" w:rsidRDefault="0074630E" w:rsidP="0074630E">
            <w:pPr>
              <w:numPr>
                <w:ilvl w:val="0"/>
                <w:numId w:val="45"/>
              </w:numPr>
              <w:ind w:left="284" w:firstLine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Investigation</w:t>
            </w:r>
          </w:p>
          <w:p w:rsidR="0074630E" w:rsidRPr="0074630E" w:rsidRDefault="0074630E" w:rsidP="0074630E">
            <w:pPr>
              <w:numPr>
                <w:ilvl w:val="0"/>
                <w:numId w:val="45"/>
              </w:numPr>
              <w:ind w:left="284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Decide on a course of action</w:t>
            </w:r>
          </w:p>
          <w:p w:rsidR="0074630E" w:rsidRPr="0074630E" w:rsidRDefault="0074630E" w:rsidP="0074630E">
            <w:pPr>
              <w:numPr>
                <w:ilvl w:val="0"/>
                <w:numId w:val="45"/>
              </w:numPr>
              <w:ind w:left="284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Disciplinary hearing</w:t>
            </w:r>
          </w:p>
          <w:p w:rsidR="0074630E" w:rsidRPr="0074630E" w:rsidRDefault="0074630E" w:rsidP="0074630E">
            <w:pPr>
              <w:numPr>
                <w:ilvl w:val="0"/>
                <w:numId w:val="45"/>
              </w:numPr>
              <w:ind w:left="284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Appeal hearing</w:t>
            </w:r>
          </w:p>
          <w:p w:rsidR="0074630E" w:rsidRPr="0074630E" w:rsidRDefault="0074630E" w:rsidP="007463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>Unfair Dismissal</w:t>
            </w:r>
          </w:p>
          <w:p w:rsidR="0074630E" w:rsidRPr="0074630E" w:rsidRDefault="0074630E" w:rsidP="0074630E">
            <w:pPr>
              <w:numPr>
                <w:ilvl w:val="0"/>
                <w:numId w:val="48"/>
              </w:numPr>
              <w:ind w:hanging="43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sz w:val="20"/>
                <w:szCs w:val="20"/>
                <w:lang w:val="en-GB"/>
              </w:rPr>
              <w:t>Cost of getting it wrong</w:t>
            </w: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4630E" w:rsidRPr="0074630E" w:rsidRDefault="0074630E" w:rsidP="007463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630E">
              <w:rPr>
                <w:rFonts w:ascii="Arial" w:hAnsi="Arial" w:cs="Arial"/>
                <w:b/>
                <w:sz w:val="20"/>
                <w:szCs w:val="20"/>
                <w:lang w:val="en-GB"/>
              </w:rPr>
              <w:t>Test Your Knowledge</w:t>
            </w:r>
          </w:p>
          <w:p w:rsidR="00C106B2" w:rsidRPr="00513AF1" w:rsidRDefault="00C106B2" w:rsidP="00C106B2">
            <w:pPr>
              <w:shd w:val="clear" w:color="auto" w:fill="FFFFFF"/>
              <w:jc w:val="both"/>
              <w:textAlignment w:val="top"/>
              <w:rPr>
                <w:rFonts w:eastAsia="Times New Roman"/>
                <w:b/>
                <w:color w:val="333333"/>
                <w:sz w:val="16"/>
                <w:szCs w:val="16"/>
              </w:rPr>
            </w:pPr>
          </w:p>
          <w:p w:rsidR="00E028E3" w:rsidRPr="00C2667E" w:rsidRDefault="00E028E3" w:rsidP="00C2667E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6C" w:rsidRDefault="0035716C" w:rsidP="008B5165">
      <w:pPr>
        <w:spacing w:after="0"/>
      </w:pPr>
      <w:r>
        <w:separator/>
      </w:r>
    </w:p>
  </w:endnote>
  <w:endnote w:type="continuationSeparator" w:id="0">
    <w:p w:rsidR="0035716C" w:rsidRDefault="0035716C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35716C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6C" w:rsidRDefault="0035716C" w:rsidP="008B5165">
      <w:pPr>
        <w:spacing w:after="0"/>
      </w:pPr>
      <w:r>
        <w:separator/>
      </w:r>
    </w:p>
  </w:footnote>
  <w:footnote w:type="continuationSeparator" w:id="0">
    <w:p w:rsidR="0035716C" w:rsidRDefault="0035716C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12"/>
    <w:multiLevelType w:val="hybridMultilevel"/>
    <w:tmpl w:val="E4A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B7CBB"/>
    <w:multiLevelType w:val="multilevel"/>
    <w:tmpl w:val="E7B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F5A43"/>
    <w:multiLevelType w:val="hybridMultilevel"/>
    <w:tmpl w:val="E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595"/>
    <w:multiLevelType w:val="multilevel"/>
    <w:tmpl w:val="784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5FF6"/>
    <w:multiLevelType w:val="hybridMultilevel"/>
    <w:tmpl w:val="370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56AB1"/>
    <w:multiLevelType w:val="hybridMultilevel"/>
    <w:tmpl w:val="C09A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7315E"/>
    <w:multiLevelType w:val="hybridMultilevel"/>
    <w:tmpl w:val="65E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C6592"/>
    <w:multiLevelType w:val="hybridMultilevel"/>
    <w:tmpl w:val="A8F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94829"/>
    <w:multiLevelType w:val="hybridMultilevel"/>
    <w:tmpl w:val="9C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FD6B97"/>
    <w:multiLevelType w:val="hybridMultilevel"/>
    <w:tmpl w:val="1F1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72BFF"/>
    <w:multiLevelType w:val="hybridMultilevel"/>
    <w:tmpl w:val="1DF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75602B"/>
    <w:multiLevelType w:val="hybridMultilevel"/>
    <w:tmpl w:val="439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755A6"/>
    <w:multiLevelType w:val="hybridMultilevel"/>
    <w:tmpl w:val="F9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203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080C9E"/>
    <w:multiLevelType w:val="hybridMultilevel"/>
    <w:tmpl w:val="6D04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4C3C5D"/>
    <w:multiLevelType w:val="hybridMultilevel"/>
    <w:tmpl w:val="E69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F2EEA"/>
    <w:multiLevelType w:val="hybridMultilevel"/>
    <w:tmpl w:val="207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6F10B4"/>
    <w:multiLevelType w:val="hybridMultilevel"/>
    <w:tmpl w:val="D83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240A0A"/>
    <w:multiLevelType w:val="hybridMultilevel"/>
    <w:tmpl w:val="B12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860F12"/>
    <w:multiLevelType w:val="hybridMultilevel"/>
    <w:tmpl w:val="58A64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A0B21"/>
    <w:multiLevelType w:val="hybridMultilevel"/>
    <w:tmpl w:val="5E2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02E97"/>
    <w:multiLevelType w:val="hybridMultilevel"/>
    <w:tmpl w:val="8B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A2348"/>
    <w:multiLevelType w:val="hybridMultilevel"/>
    <w:tmpl w:val="5542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45"/>
  </w:num>
  <w:num w:numId="5">
    <w:abstractNumId w:val="8"/>
  </w:num>
  <w:num w:numId="6">
    <w:abstractNumId w:val="20"/>
  </w:num>
  <w:num w:numId="7">
    <w:abstractNumId w:val="42"/>
  </w:num>
  <w:num w:numId="8">
    <w:abstractNumId w:val="44"/>
  </w:num>
  <w:num w:numId="9">
    <w:abstractNumId w:val="1"/>
  </w:num>
  <w:num w:numId="10">
    <w:abstractNumId w:val="22"/>
  </w:num>
  <w:num w:numId="11">
    <w:abstractNumId w:val="3"/>
  </w:num>
  <w:num w:numId="12">
    <w:abstractNumId w:val="15"/>
  </w:num>
  <w:num w:numId="13">
    <w:abstractNumId w:val="23"/>
  </w:num>
  <w:num w:numId="14">
    <w:abstractNumId w:val="28"/>
  </w:num>
  <w:num w:numId="15">
    <w:abstractNumId w:val="39"/>
  </w:num>
  <w:num w:numId="16">
    <w:abstractNumId w:val="35"/>
  </w:num>
  <w:num w:numId="17">
    <w:abstractNumId w:val="30"/>
  </w:num>
  <w:num w:numId="18">
    <w:abstractNumId w:val="7"/>
  </w:num>
  <w:num w:numId="19">
    <w:abstractNumId w:val="27"/>
  </w:num>
  <w:num w:numId="20">
    <w:abstractNumId w:val="36"/>
  </w:num>
  <w:num w:numId="21">
    <w:abstractNumId w:val="41"/>
  </w:num>
  <w:num w:numId="22">
    <w:abstractNumId w:val="2"/>
  </w:num>
  <w:num w:numId="23">
    <w:abstractNumId w:val="31"/>
  </w:num>
  <w:num w:numId="24">
    <w:abstractNumId w:val="17"/>
  </w:num>
  <w:num w:numId="25">
    <w:abstractNumId w:val="24"/>
  </w:num>
  <w:num w:numId="26">
    <w:abstractNumId w:val="13"/>
  </w:num>
  <w:num w:numId="27">
    <w:abstractNumId w:val="6"/>
  </w:num>
  <w:num w:numId="28">
    <w:abstractNumId w:val="43"/>
  </w:num>
  <w:num w:numId="29">
    <w:abstractNumId w:val="5"/>
  </w:num>
  <w:num w:numId="30">
    <w:abstractNumId w:val="16"/>
  </w:num>
  <w:num w:numId="31">
    <w:abstractNumId w:val="46"/>
  </w:num>
  <w:num w:numId="32">
    <w:abstractNumId w:val="11"/>
  </w:num>
  <w:num w:numId="33">
    <w:abstractNumId w:val="0"/>
  </w:num>
  <w:num w:numId="34">
    <w:abstractNumId w:val="19"/>
  </w:num>
  <w:num w:numId="35">
    <w:abstractNumId w:val="18"/>
  </w:num>
  <w:num w:numId="36">
    <w:abstractNumId w:val="9"/>
  </w:num>
  <w:num w:numId="37">
    <w:abstractNumId w:val="4"/>
  </w:num>
  <w:num w:numId="38">
    <w:abstractNumId w:val="33"/>
  </w:num>
  <w:num w:numId="39">
    <w:abstractNumId w:val="37"/>
  </w:num>
  <w:num w:numId="40">
    <w:abstractNumId w:val="25"/>
  </w:num>
  <w:num w:numId="41">
    <w:abstractNumId w:val="12"/>
  </w:num>
  <w:num w:numId="42">
    <w:abstractNumId w:val="38"/>
  </w:num>
  <w:num w:numId="43">
    <w:abstractNumId w:val="21"/>
  </w:num>
  <w:num w:numId="44">
    <w:abstractNumId w:val="26"/>
  </w:num>
  <w:num w:numId="45">
    <w:abstractNumId w:val="40"/>
  </w:num>
  <w:num w:numId="46">
    <w:abstractNumId w:val="47"/>
  </w:num>
  <w:num w:numId="47">
    <w:abstractNumId w:val="1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5C25"/>
    <w:rsid w:val="00111893"/>
    <w:rsid w:val="001678B7"/>
    <w:rsid w:val="001C4C45"/>
    <w:rsid w:val="00205A37"/>
    <w:rsid w:val="00263ED0"/>
    <w:rsid w:val="002A5E4F"/>
    <w:rsid w:val="002C1B69"/>
    <w:rsid w:val="003506D8"/>
    <w:rsid w:val="0035716C"/>
    <w:rsid w:val="003746F0"/>
    <w:rsid w:val="003A1BBA"/>
    <w:rsid w:val="00413769"/>
    <w:rsid w:val="00442E01"/>
    <w:rsid w:val="00444552"/>
    <w:rsid w:val="00467AF1"/>
    <w:rsid w:val="00485BFF"/>
    <w:rsid w:val="005D67DA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4630E"/>
    <w:rsid w:val="007E2BE0"/>
    <w:rsid w:val="008801F5"/>
    <w:rsid w:val="008842AB"/>
    <w:rsid w:val="008B5165"/>
    <w:rsid w:val="00900EC2"/>
    <w:rsid w:val="00904326"/>
    <w:rsid w:val="00AB711C"/>
    <w:rsid w:val="00BC1128"/>
    <w:rsid w:val="00BC5739"/>
    <w:rsid w:val="00C106B2"/>
    <w:rsid w:val="00C2667E"/>
    <w:rsid w:val="00C67995"/>
    <w:rsid w:val="00CD4D7A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EF31D8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3DD4-C807-4EF4-9B55-9BB333F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2013-08-23T08:47:00Z</dcterms:created>
  <dcterms:modified xsi:type="dcterms:W3CDTF">2013-08-23T08:47:00Z</dcterms:modified>
</cp:coreProperties>
</file>